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B2" w:rsidRPr="00466DC6" w:rsidRDefault="00A20FF8">
      <w:pPr>
        <w:widowControl w:val="0"/>
        <w:kinsoku/>
        <w:spacing w:line="580" w:lineRule="exact"/>
        <w:jc w:val="both"/>
        <w:rPr>
          <w:rFonts w:ascii="Times New Roman" w:eastAsia="方正仿宋_GBK" w:hAnsi="Times New Roman"/>
          <w:b/>
          <w:sz w:val="32"/>
          <w:szCs w:val="32"/>
        </w:rPr>
      </w:pPr>
      <w:r w:rsidRPr="00466DC6">
        <w:rPr>
          <w:rFonts w:ascii="Times New Roman" w:eastAsia="方正仿宋_GBK" w:hAnsi="Times New Roman" w:hint="eastAsia"/>
          <w:b/>
          <w:sz w:val="32"/>
          <w:szCs w:val="32"/>
        </w:rPr>
        <w:t>附件</w:t>
      </w:r>
      <w:r w:rsidRPr="00466DC6">
        <w:rPr>
          <w:rFonts w:ascii="Times New Roman" w:eastAsia="方正仿宋_GBK" w:hAnsi="Times New Roman" w:hint="eastAsia"/>
          <w:b/>
          <w:sz w:val="32"/>
          <w:szCs w:val="32"/>
        </w:rPr>
        <w:t>1</w:t>
      </w:r>
    </w:p>
    <w:p w:rsidR="003074B2" w:rsidRDefault="003074B2">
      <w:pPr>
        <w:widowControl w:val="0"/>
        <w:kinsoku/>
        <w:spacing w:line="580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3074B2" w:rsidRDefault="00B5092D">
      <w:pPr>
        <w:widowControl w:val="0"/>
        <w:kinsoku/>
        <w:spacing w:line="580" w:lineRule="exact"/>
        <w:jc w:val="center"/>
        <w:rPr>
          <w:rFonts w:ascii="Times New Roman" w:eastAsia="方正小标宋_GBK" w:hAnsi="Times New Roman" w:cs="方正小标宋_GBK"/>
          <w:color w:val="auto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方正小标宋_GBK" w:hint="eastAsia"/>
          <w:color w:val="auto"/>
          <w:sz w:val="44"/>
          <w:szCs w:val="44"/>
        </w:rPr>
        <w:t>关于组织申报</w:t>
      </w:r>
      <w:r>
        <w:rPr>
          <w:rFonts w:ascii="Times New Roman" w:eastAsia="方正小标宋_GBK" w:hAnsi="Times New Roman" w:cs="方正小标宋_GBK" w:hint="eastAsia"/>
          <w:color w:val="auto"/>
          <w:sz w:val="44"/>
          <w:szCs w:val="44"/>
        </w:rPr>
        <w:t>2024</w:t>
      </w:r>
      <w:r>
        <w:rPr>
          <w:rFonts w:ascii="Times New Roman" w:eastAsia="方正小标宋_GBK" w:hAnsi="Times New Roman" w:cs="方正小标宋_GBK" w:hint="eastAsia"/>
          <w:color w:val="auto"/>
          <w:sz w:val="44"/>
          <w:szCs w:val="44"/>
        </w:rPr>
        <w:t>年江苏省“双创计划”</w:t>
      </w:r>
    </w:p>
    <w:p w:rsidR="003074B2" w:rsidRDefault="00B5092D">
      <w:pPr>
        <w:widowControl w:val="0"/>
        <w:kinsoku/>
        <w:spacing w:line="580" w:lineRule="exact"/>
        <w:jc w:val="center"/>
        <w:rPr>
          <w:rFonts w:ascii="Times New Roman" w:eastAsia="方正小标宋_GBK" w:hAnsi="Times New Roman" w:cs="方正小标宋_GBK"/>
          <w:color w:val="auto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auto"/>
          <w:sz w:val="44"/>
          <w:szCs w:val="44"/>
        </w:rPr>
        <w:t>（文化类）的通知</w:t>
      </w:r>
    </w:p>
    <w:bookmarkEnd w:id="0"/>
    <w:p w:rsidR="003074B2" w:rsidRDefault="003074B2">
      <w:pPr>
        <w:widowControl w:val="0"/>
        <w:kinsoku/>
        <w:spacing w:line="580" w:lineRule="exact"/>
        <w:ind w:firstLineChars="200" w:firstLine="696"/>
        <w:jc w:val="both"/>
        <w:rPr>
          <w:rFonts w:ascii="Times New Roman" w:eastAsia="仿宋" w:hAnsi="Times New Roman" w:cs="Times New Roman"/>
          <w:color w:val="auto"/>
          <w:spacing w:val="18"/>
          <w:sz w:val="33"/>
          <w:szCs w:val="33"/>
        </w:rPr>
      </w:pPr>
    </w:p>
    <w:p w:rsidR="003074B2" w:rsidRDefault="00B5092D">
      <w:pPr>
        <w:widowControl w:val="0"/>
        <w:kinsoku/>
        <w:spacing w:line="580" w:lineRule="exact"/>
        <w:jc w:val="both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各设区市市委人才工作领导小组办公室、市委宣传部，各有关单位：</w:t>
      </w:r>
    </w:p>
    <w:p w:rsidR="003074B2" w:rsidRDefault="00B5092D">
      <w:pPr>
        <w:widowControl w:val="0"/>
        <w:kinsoku/>
        <w:spacing w:line="580" w:lineRule="exact"/>
        <w:ind w:firstLineChars="200" w:firstLine="660"/>
        <w:jc w:val="both"/>
        <w:rPr>
          <w:rFonts w:ascii="Times New Roman" w:eastAsia="黑体" w:hAnsi="Times New Roman" w:cs="Times New Roman"/>
          <w:color w:val="auto"/>
          <w:sz w:val="33"/>
          <w:szCs w:val="33"/>
        </w:rPr>
      </w:pPr>
      <w:r>
        <w:rPr>
          <w:rFonts w:ascii="Times New Roman" w:eastAsia="黑体" w:hAnsi="Times New Roman" w:cs="Times New Roman" w:hint="eastAsia"/>
          <w:color w:val="auto"/>
          <w:sz w:val="33"/>
          <w:szCs w:val="33"/>
        </w:rPr>
        <w:t>项目类别</w:t>
      </w:r>
    </w:p>
    <w:p w:rsidR="003074B2" w:rsidRDefault="00B5092D">
      <w:pPr>
        <w:widowControl w:val="0"/>
        <w:kinsoku/>
        <w:adjustRightInd/>
        <w:spacing w:line="580" w:lineRule="exact"/>
        <w:ind w:firstLine="680"/>
        <w:jc w:val="both"/>
        <w:textAlignment w:val="auto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“双创计划”人才（文化创业类、文化创新类），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具体申报条件见附件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。</w:t>
      </w:r>
    </w:p>
    <w:p w:rsidR="003074B2" w:rsidRDefault="00B5092D">
      <w:pPr>
        <w:widowControl w:val="0"/>
        <w:tabs>
          <w:tab w:val="center" w:pos="4491"/>
        </w:tabs>
        <w:kinsoku/>
        <w:spacing w:line="580" w:lineRule="exact"/>
        <w:ind w:firstLineChars="200" w:firstLine="660"/>
        <w:jc w:val="both"/>
        <w:rPr>
          <w:rFonts w:ascii="Times New Roman" w:eastAsia="黑体" w:hAnsi="Times New Roman" w:cs="Times New Roman"/>
          <w:color w:val="auto"/>
          <w:sz w:val="33"/>
          <w:szCs w:val="33"/>
        </w:rPr>
      </w:pPr>
      <w:r>
        <w:rPr>
          <w:rFonts w:ascii="Times New Roman" w:eastAsia="黑体" w:hAnsi="Times New Roman" w:cs="Times New Roman"/>
          <w:color w:val="auto"/>
          <w:sz w:val="33"/>
          <w:szCs w:val="33"/>
        </w:rPr>
        <w:t>申报名额</w:t>
      </w:r>
      <w:r>
        <w:rPr>
          <w:rFonts w:ascii="Times New Roman" w:eastAsia="黑体" w:hAnsi="Times New Roman" w:cs="Times New Roman"/>
          <w:color w:val="auto"/>
          <w:sz w:val="33"/>
          <w:szCs w:val="33"/>
        </w:rPr>
        <w:tab/>
      </w:r>
    </w:p>
    <w:p w:rsidR="003074B2" w:rsidRDefault="00B5092D">
      <w:pPr>
        <w:widowControl w:val="0"/>
        <w:tabs>
          <w:tab w:val="left" w:pos="820"/>
        </w:tabs>
        <w:kinsoku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省各有关单位不超过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人。除南京、苏州、南通、扬州市不超过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人外，其他各设区市不超过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人的名额指标择优推荐申报。</w:t>
      </w:r>
    </w:p>
    <w:p w:rsidR="003074B2" w:rsidRDefault="00B5092D">
      <w:pPr>
        <w:widowControl w:val="0"/>
        <w:kinsoku/>
        <w:spacing w:line="580" w:lineRule="exact"/>
        <w:ind w:firstLineChars="200" w:firstLine="660"/>
        <w:jc w:val="both"/>
        <w:rPr>
          <w:rFonts w:ascii="Times New Roman" w:eastAsia="黑体" w:hAnsi="Times New Roman" w:cs="Times New Roman"/>
          <w:color w:val="auto"/>
          <w:sz w:val="33"/>
          <w:szCs w:val="33"/>
        </w:rPr>
      </w:pPr>
      <w:r>
        <w:rPr>
          <w:rFonts w:ascii="Times New Roman" w:eastAsia="黑体" w:hAnsi="Times New Roman" w:cs="Times New Roman"/>
          <w:color w:val="auto"/>
          <w:sz w:val="33"/>
          <w:szCs w:val="33"/>
        </w:rPr>
        <w:t>申报要求</w:t>
      </w:r>
    </w:p>
    <w:p w:rsidR="003074B2" w:rsidRDefault="00B5092D">
      <w:pPr>
        <w:widowControl w:val="0"/>
        <w:kinsoku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正式推荐材料包括推荐报告（含人选产生程序、专家评议情况、征求意见情况、人选简要情况、单位推荐意见，以及推荐单位联系人及电话）、申报书、相关证明材料复印件（每份证明材料加盖申报单位骑缝章）、创新创业计划书、推荐人选汇总表，均须加盖推荐单位公章。申报单位和人才本人需签署《第三方数据查询授权委托书》，与申报材料一并提交。正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lastRenderedPageBreak/>
        <w:t>式推荐材料报送纸质版一式三份，用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A4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纸打印，每位人选的申报书及证明材料各自装订。同时，报送电子版材料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份（刻录光盘）。</w:t>
      </w:r>
    </w:p>
    <w:p w:rsidR="003074B2" w:rsidRDefault="00B5092D">
      <w:pPr>
        <w:widowControl w:val="0"/>
        <w:kinsoku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各设区市由市委宣传部负责申报材料汇总把关，经市委人才办初审后，提交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省委宣传部。省直宣传文化系统单位直接提交省委宣传部。</w:t>
      </w:r>
    </w:p>
    <w:p w:rsidR="003074B2" w:rsidRDefault="00B5092D">
      <w:pPr>
        <w:widowControl w:val="0"/>
        <w:kinsoku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申报人应客观、真实、完整地填写申报材料。电子材料须与纸质材料保持一致，申报完成后不再接受任何补充材料。申报单位及人才本人须承诺不发生知识产权侵权、不泄露原单位商业秘密、不违反兼职取酬和科研经费管理规定等行为，并作出书面说明。对弄虚作假的，取消申报资格，记入诚信档案，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年内不再接受申报，同时严格追究作为推荐主体的相关地方或单位责任。</w:t>
      </w:r>
    </w:p>
    <w:p w:rsidR="003074B2" w:rsidRDefault="00B5092D">
      <w:pPr>
        <w:widowControl w:val="0"/>
        <w:kinsoku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请于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15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日前将推荐材料报送至省委宣传部。</w:t>
      </w:r>
    </w:p>
    <w:p w:rsidR="003074B2" w:rsidRDefault="00B5092D">
      <w:pPr>
        <w:widowControl w:val="0"/>
        <w:kinsoku/>
        <w:spacing w:line="580" w:lineRule="exact"/>
        <w:ind w:firstLineChars="200" w:firstLine="660"/>
        <w:jc w:val="both"/>
        <w:rPr>
          <w:rFonts w:ascii="Times New Roman" w:eastAsia="黑体" w:hAnsi="Times New Roman" w:cs="Times New Roman"/>
          <w:color w:val="auto"/>
          <w:sz w:val="33"/>
          <w:szCs w:val="33"/>
        </w:rPr>
      </w:pPr>
      <w:r>
        <w:rPr>
          <w:rFonts w:ascii="Times New Roman" w:eastAsia="黑体" w:hAnsi="Times New Roman" w:cs="Times New Roman" w:hint="eastAsia"/>
          <w:color w:val="auto"/>
          <w:sz w:val="33"/>
          <w:szCs w:val="33"/>
        </w:rPr>
        <w:t>五</w:t>
      </w:r>
      <w:r>
        <w:rPr>
          <w:rFonts w:ascii="Times New Roman" w:eastAsia="黑体" w:hAnsi="Times New Roman" w:cs="Times New Roman"/>
          <w:color w:val="auto"/>
          <w:sz w:val="33"/>
          <w:szCs w:val="33"/>
        </w:rPr>
        <w:t>、联系方式</w:t>
      </w:r>
    </w:p>
    <w:p w:rsidR="003074B2" w:rsidRDefault="00B5092D">
      <w:pPr>
        <w:widowControl w:val="0"/>
        <w:kinsoku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省委宣传部人才工作处：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 xml:space="preserve">025-88802731 </w:t>
      </w:r>
    </w:p>
    <w:p w:rsidR="003074B2" w:rsidRDefault="003074B2">
      <w:pPr>
        <w:widowControl w:val="0"/>
        <w:kinsoku/>
        <w:spacing w:line="580" w:lineRule="exact"/>
        <w:ind w:firstLineChars="100" w:firstLine="320"/>
        <w:jc w:val="both"/>
        <w:rPr>
          <w:rFonts w:ascii="Times New Roman" w:eastAsia="方正仿宋_GBK" w:hAnsi="Times New Roman" w:cs="Times New Roman"/>
          <w:color w:val="auto"/>
          <w:sz w:val="32"/>
          <w:szCs w:val="32"/>
        </w:rPr>
      </w:pPr>
    </w:p>
    <w:p w:rsidR="003074B2" w:rsidRDefault="00B5092D">
      <w:pPr>
        <w:widowControl w:val="0"/>
        <w:kinsoku/>
        <w:spacing w:line="58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附件：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双创人才（文化类）申报条件</w:t>
      </w:r>
    </w:p>
    <w:p w:rsidR="003074B2" w:rsidRDefault="00B5092D">
      <w:pPr>
        <w:widowControl w:val="0"/>
        <w:kinsoku/>
        <w:spacing w:line="580" w:lineRule="exact"/>
        <w:ind w:firstLineChars="500" w:firstLine="1600"/>
        <w:jc w:val="both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江苏省“双创计划”人才申报书（文化创业类）</w:t>
      </w:r>
    </w:p>
    <w:p w:rsidR="003074B2" w:rsidRDefault="00B5092D">
      <w:pPr>
        <w:widowControl w:val="0"/>
        <w:kinsoku/>
        <w:spacing w:line="580" w:lineRule="exact"/>
        <w:ind w:firstLineChars="500" w:firstLine="1600"/>
        <w:jc w:val="both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江苏省“双创计划”人才申报书（文化创新类）</w:t>
      </w:r>
    </w:p>
    <w:p w:rsidR="003074B2" w:rsidRDefault="00B5092D">
      <w:pPr>
        <w:widowControl w:val="0"/>
        <w:kinsoku/>
        <w:spacing w:line="580" w:lineRule="exact"/>
        <w:ind w:firstLineChars="500" w:firstLine="1600"/>
        <w:jc w:val="both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汇总表</w:t>
      </w:r>
    </w:p>
    <w:p w:rsidR="003074B2" w:rsidRDefault="00B5092D">
      <w:pPr>
        <w:widowControl w:val="0"/>
        <w:kinsoku/>
        <w:spacing w:line="580" w:lineRule="exact"/>
        <w:ind w:firstLineChars="500" w:firstLine="1600"/>
        <w:jc w:val="both"/>
        <w:rPr>
          <w:rFonts w:ascii="Times New Roman" w:eastAsia="方正仿宋_GBK" w:hAnsi="Times New Roman" w:cs="方正仿宋_GBK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lastRenderedPageBreak/>
        <w:t>5.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需提供的材料清单</w:t>
      </w:r>
    </w:p>
    <w:p w:rsidR="003074B2" w:rsidRDefault="003074B2">
      <w:pPr>
        <w:widowControl w:val="0"/>
        <w:kinsoku/>
        <w:spacing w:line="580" w:lineRule="exact"/>
        <w:ind w:firstLineChars="100" w:firstLine="320"/>
        <w:rPr>
          <w:rFonts w:ascii="Times New Roman" w:eastAsia="方正仿宋_GBK" w:hAnsi="Times New Roman" w:cs="方正仿宋_GBK"/>
          <w:color w:val="auto"/>
          <w:sz w:val="32"/>
          <w:szCs w:val="32"/>
        </w:rPr>
      </w:pPr>
    </w:p>
    <w:p w:rsidR="003074B2" w:rsidRDefault="00B5092D">
      <w:pPr>
        <w:widowControl w:val="0"/>
        <w:kinsoku/>
        <w:spacing w:line="580" w:lineRule="exact"/>
        <w:ind w:firstLineChars="100" w:firstLine="320"/>
        <w:rPr>
          <w:rFonts w:ascii="Times New Roman" w:eastAsia="方正仿宋_GBK" w:hAnsi="Times New Roman" w:cs="方正仿宋_GBK"/>
          <w:color w:val="auto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sz w:val="32"/>
          <w:szCs w:val="32"/>
        </w:rPr>
        <w:t>中共江苏省委人才工作</w:t>
      </w:r>
      <w:r>
        <w:rPr>
          <w:rFonts w:ascii="Times New Roman" w:eastAsia="方正仿宋_GBK" w:hAnsi="Times New Roman" w:cs="方正仿宋_GBK" w:hint="eastAsia"/>
          <w:color w:val="auto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cs="方正仿宋_GBK" w:hint="eastAsia"/>
          <w:color w:val="auto"/>
          <w:sz w:val="32"/>
          <w:szCs w:val="32"/>
        </w:rPr>
        <w:t>中共江苏省委宣传部</w:t>
      </w:r>
    </w:p>
    <w:p w:rsidR="003074B2" w:rsidRDefault="00B5092D">
      <w:pPr>
        <w:widowControl w:val="0"/>
        <w:kinsoku/>
        <w:spacing w:line="580" w:lineRule="exact"/>
        <w:ind w:firstLineChars="300" w:firstLine="960"/>
        <w:rPr>
          <w:rFonts w:ascii="Times New Roman" w:eastAsia="方正仿宋_GBK" w:hAnsi="Times New Roman" w:cs="方正仿宋_GBK"/>
          <w:color w:val="auto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sz w:val="32"/>
          <w:szCs w:val="32"/>
        </w:rPr>
        <w:t>领导小组办公室</w:t>
      </w:r>
    </w:p>
    <w:p w:rsidR="003074B2" w:rsidRDefault="00B5092D">
      <w:pPr>
        <w:widowControl w:val="0"/>
        <w:kinsoku/>
        <w:spacing w:line="580" w:lineRule="exact"/>
        <w:ind w:firstLineChars="800" w:firstLine="2560"/>
        <w:rPr>
          <w:rFonts w:ascii="Times New Roman" w:eastAsia="方正仿宋_GBK" w:hAnsi="Times New Roman" w:cs="方正仿宋_GBK"/>
          <w:color w:val="auto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auto"/>
          <w:sz w:val="32"/>
          <w:szCs w:val="32"/>
        </w:rPr>
        <w:t xml:space="preserve">           </w:t>
      </w:r>
    </w:p>
    <w:p w:rsidR="003074B2" w:rsidRDefault="00B5092D">
      <w:pPr>
        <w:widowControl w:val="0"/>
        <w:kinsoku/>
        <w:spacing w:line="580" w:lineRule="exact"/>
        <w:ind w:firstLineChars="1700" w:firstLine="5440"/>
        <w:rPr>
          <w:rFonts w:ascii="Times New Roman" w:eastAsia="方正仿宋_GBK" w:hAnsi="Times New Roman" w:cs="方正仿宋_GBK"/>
          <w:color w:val="auto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color w:val="auto"/>
          <w:sz w:val="32"/>
          <w:szCs w:val="32"/>
        </w:rPr>
        <w:t>日</w:t>
      </w:r>
    </w:p>
    <w:p w:rsidR="003074B2" w:rsidRDefault="003074B2" w:rsidP="00A20FF8">
      <w:pPr>
        <w:kinsoku/>
        <w:spacing w:line="580" w:lineRule="exact"/>
        <w:rPr>
          <w:rFonts w:ascii="Times New Roman" w:eastAsia="方正仿宋_GBK" w:hAnsi="Times New Roman" w:cs="Times New Roman" w:hint="eastAsia"/>
          <w:color w:val="auto"/>
        </w:rPr>
        <w:sectPr w:rsidR="003074B2">
          <w:footerReference w:type="even" r:id="rId7"/>
          <w:footerReference w:type="default" r:id="rId8"/>
          <w:type w:val="nextColumn"/>
          <w:pgSz w:w="11905" w:h="16840"/>
          <w:pgMar w:top="2098" w:right="1588" w:bottom="1985" w:left="1588" w:header="851" w:footer="1474" w:gutter="0"/>
          <w:cols w:space="100"/>
          <w:docGrid w:linePitch="312"/>
        </w:sectPr>
      </w:pPr>
    </w:p>
    <w:p w:rsidR="003074B2" w:rsidRDefault="003074B2" w:rsidP="00A20FF8">
      <w:pPr>
        <w:widowControl w:val="0"/>
        <w:tabs>
          <w:tab w:val="left" w:pos="5040"/>
        </w:tabs>
        <w:kinsoku/>
        <w:adjustRightInd/>
        <w:spacing w:line="590" w:lineRule="exact"/>
        <w:jc w:val="both"/>
        <w:textAlignment w:val="auto"/>
        <w:rPr>
          <w:rFonts w:ascii="Times New Roman" w:eastAsia="方正仿宋_GBK" w:hAnsi="Times New Roman" w:cs="Times New Roman" w:hint="eastAsia"/>
          <w:color w:val="auto"/>
        </w:rPr>
      </w:pPr>
    </w:p>
    <w:sectPr w:rsidR="003074B2" w:rsidSect="00A20FF8">
      <w:footerReference w:type="default" r:id="rId9"/>
      <w:pgSz w:w="11915" w:h="16840"/>
      <w:pgMar w:top="2098" w:right="1588" w:bottom="1985" w:left="1588" w:header="851" w:footer="1474" w:gutter="0"/>
      <w:cols w:space="720"/>
      <w:docGrid w:linePitch="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2D" w:rsidRDefault="00B5092D">
      <w:r>
        <w:separator/>
      </w:r>
    </w:p>
  </w:endnote>
  <w:endnote w:type="continuationSeparator" w:id="0">
    <w:p w:rsidR="00B5092D" w:rsidRDefault="00B5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宋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2E5BB0A-0EE0-4394-AA24-48E24B7ABCD9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2139F7B-A5E6-4B53-8BF9-81FFF74EE273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23093B3-9507-45FB-A971-4F93B16F6666}"/>
    <w:embedBold r:id="rId4" w:subsetted="1" w:fontKey="{C345C189-233B-4ED9-A051-28DFCF049F4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B2" w:rsidRDefault="00B5092D">
    <w:pPr>
      <w:pStyle w:val="a4"/>
      <w:rPr>
        <w:rFonts w:ascii="Times New Roman" w:eastAsia="宋体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eastAsia="宋体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466DC6" w:rsidRPr="00466DC6">
      <w:rPr>
        <w:rFonts w:ascii="Times New Roman" w:hAnsi="Times New Roman" w:cs="Times New Roman"/>
        <w:noProof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B2" w:rsidRDefault="00B5092D">
    <w:pPr>
      <w:pStyle w:val="a4"/>
      <w:wordWrap w:val="0"/>
      <w:jc w:val="right"/>
      <w:rPr>
        <w:rFonts w:ascii="Times New Roman" w:eastAsia="宋体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eastAsia="宋体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466DC6" w:rsidRPr="00466DC6">
      <w:rPr>
        <w:rFonts w:ascii="Times New Roman" w:hAnsi="Times New Roman" w:cs="Times New Roman"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B2" w:rsidRDefault="00B5092D">
    <w:pPr>
      <w:pStyle w:val="a4"/>
      <w:wordWrap w:val="0"/>
      <w:jc w:val="right"/>
      <w:rPr>
        <w:rFonts w:ascii="Times New Roman" w:eastAsia="宋体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eastAsia="宋体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A20FF8" w:rsidRPr="00A20FF8">
      <w:rPr>
        <w:rFonts w:ascii="Times New Roman" w:hAnsi="Times New Roman" w:cs="Times New Roman"/>
        <w:noProof/>
        <w:sz w:val="28"/>
        <w:szCs w:val="28"/>
        <w:lang w:val="zh-CN"/>
      </w:rPr>
      <w:t>33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2D" w:rsidRDefault="00B5092D">
      <w:r>
        <w:separator/>
      </w:r>
    </w:p>
  </w:footnote>
  <w:footnote w:type="continuationSeparator" w:id="0">
    <w:p w:rsidR="00B5092D" w:rsidRDefault="00B5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0F55"/>
    <w:multiLevelType w:val="singleLevel"/>
    <w:tmpl w:val="6B5E0F55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2"/>
  <w:drawingGridVerticalSpacing w:val="2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zAwOGQyOWM2OTNiYTNkODFkODM4MzZmYTg5N2YifQ=="/>
  </w:docVars>
  <w:rsids>
    <w:rsidRoot w:val="003975A2"/>
    <w:rsid w:val="00025843"/>
    <w:rsid w:val="00070F94"/>
    <w:rsid w:val="000724C1"/>
    <w:rsid w:val="00075F9E"/>
    <w:rsid w:val="000D56FA"/>
    <w:rsid w:val="001409E6"/>
    <w:rsid w:val="0016280C"/>
    <w:rsid w:val="0017768B"/>
    <w:rsid w:val="00223FDD"/>
    <w:rsid w:val="00254334"/>
    <w:rsid w:val="0025574F"/>
    <w:rsid w:val="002C3571"/>
    <w:rsid w:val="002D5735"/>
    <w:rsid w:val="002F2D97"/>
    <w:rsid w:val="002F3D54"/>
    <w:rsid w:val="003074B2"/>
    <w:rsid w:val="00325C20"/>
    <w:rsid w:val="003315BD"/>
    <w:rsid w:val="00355E07"/>
    <w:rsid w:val="003975A2"/>
    <w:rsid w:val="003A4F14"/>
    <w:rsid w:val="00402825"/>
    <w:rsid w:val="00466DC6"/>
    <w:rsid w:val="004A6D0D"/>
    <w:rsid w:val="00551C9A"/>
    <w:rsid w:val="00561950"/>
    <w:rsid w:val="005A0D9F"/>
    <w:rsid w:val="005A3B21"/>
    <w:rsid w:val="005C1F0F"/>
    <w:rsid w:val="005F7E41"/>
    <w:rsid w:val="00620ABE"/>
    <w:rsid w:val="00623DEE"/>
    <w:rsid w:val="006620C3"/>
    <w:rsid w:val="00682E81"/>
    <w:rsid w:val="006841E2"/>
    <w:rsid w:val="00694208"/>
    <w:rsid w:val="006A1344"/>
    <w:rsid w:val="00730632"/>
    <w:rsid w:val="00742B21"/>
    <w:rsid w:val="00755A92"/>
    <w:rsid w:val="00760C2D"/>
    <w:rsid w:val="0076642C"/>
    <w:rsid w:val="00775D2E"/>
    <w:rsid w:val="007941F6"/>
    <w:rsid w:val="007A7F2F"/>
    <w:rsid w:val="007F38DD"/>
    <w:rsid w:val="00833792"/>
    <w:rsid w:val="00853041"/>
    <w:rsid w:val="00873DEE"/>
    <w:rsid w:val="009574F2"/>
    <w:rsid w:val="009770ED"/>
    <w:rsid w:val="00993C9D"/>
    <w:rsid w:val="009A01D4"/>
    <w:rsid w:val="009C5CBD"/>
    <w:rsid w:val="009E3998"/>
    <w:rsid w:val="00A054F9"/>
    <w:rsid w:val="00A10DB1"/>
    <w:rsid w:val="00A20FF8"/>
    <w:rsid w:val="00A923AD"/>
    <w:rsid w:val="00AA14F4"/>
    <w:rsid w:val="00AB22A3"/>
    <w:rsid w:val="00AF3CF5"/>
    <w:rsid w:val="00B23C6D"/>
    <w:rsid w:val="00B5092D"/>
    <w:rsid w:val="00B53305"/>
    <w:rsid w:val="00B5474C"/>
    <w:rsid w:val="00B651A4"/>
    <w:rsid w:val="00BA29E9"/>
    <w:rsid w:val="00C3713B"/>
    <w:rsid w:val="00C67694"/>
    <w:rsid w:val="00C844B8"/>
    <w:rsid w:val="00C95310"/>
    <w:rsid w:val="00CB09E6"/>
    <w:rsid w:val="00CC5ED1"/>
    <w:rsid w:val="00D17BAA"/>
    <w:rsid w:val="00D34D54"/>
    <w:rsid w:val="00E54527"/>
    <w:rsid w:val="00E65088"/>
    <w:rsid w:val="00E90954"/>
    <w:rsid w:val="00E964CA"/>
    <w:rsid w:val="00EC372F"/>
    <w:rsid w:val="00EC5945"/>
    <w:rsid w:val="00F4406C"/>
    <w:rsid w:val="00F56E1F"/>
    <w:rsid w:val="00FA0981"/>
    <w:rsid w:val="00FC3091"/>
    <w:rsid w:val="014B78BA"/>
    <w:rsid w:val="016C105C"/>
    <w:rsid w:val="01DB3F8E"/>
    <w:rsid w:val="01DD263A"/>
    <w:rsid w:val="02FF167B"/>
    <w:rsid w:val="03AB4D58"/>
    <w:rsid w:val="03B31109"/>
    <w:rsid w:val="04083D39"/>
    <w:rsid w:val="04377A82"/>
    <w:rsid w:val="046A78AB"/>
    <w:rsid w:val="04983E5B"/>
    <w:rsid w:val="04A24CDA"/>
    <w:rsid w:val="05D76C05"/>
    <w:rsid w:val="06194095"/>
    <w:rsid w:val="07A53819"/>
    <w:rsid w:val="08114650"/>
    <w:rsid w:val="085A29C1"/>
    <w:rsid w:val="088B5463"/>
    <w:rsid w:val="0895702F"/>
    <w:rsid w:val="08A75568"/>
    <w:rsid w:val="08EC71D1"/>
    <w:rsid w:val="090D2828"/>
    <w:rsid w:val="09867169"/>
    <w:rsid w:val="09995C3A"/>
    <w:rsid w:val="0A241037"/>
    <w:rsid w:val="0A35057B"/>
    <w:rsid w:val="0A7E7283"/>
    <w:rsid w:val="0B626F71"/>
    <w:rsid w:val="0C210BDA"/>
    <w:rsid w:val="0CAB2DC4"/>
    <w:rsid w:val="0CFF2452"/>
    <w:rsid w:val="0E341099"/>
    <w:rsid w:val="0E483A1E"/>
    <w:rsid w:val="0EBA71AA"/>
    <w:rsid w:val="0FA4224E"/>
    <w:rsid w:val="10285627"/>
    <w:rsid w:val="103D75DD"/>
    <w:rsid w:val="10DB04CB"/>
    <w:rsid w:val="10F7049F"/>
    <w:rsid w:val="12060D00"/>
    <w:rsid w:val="123E414F"/>
    <w:rsid w:val="12C81DAF"/>
    <w:rsid w:val="12EE273A"/>
    <w:rsid w:val="131030CA"/>
    <w:rsid w:val="132966A1"/>
    <w:rsid w:val="13361400"/>
    <w:rsid w:val="138076CE"/>
    <w:rsid w:val="139B50EA"/>
    <w:rsid w:val="14216240"/>
    <w:rsid w:val="147A3886"/>
    <w:rsid w:val="14DC1B42"/>
    <w:rsid w:val="14E9154A"/>
    <w:rsid w:val="156476AC"/>
    <w:rsid w:val="1579025A"/>
    <w:rsid w:val="15BC5B69"/>
    <w:rsid w:val="15CA5E3E"/>
    <w:rsid w:val="15DD5B72"/>
    <w:rsid w:val="165916C2"/>
    <w:rsid w:val="1711477D"/>
    <w:rsid w:val="17520FAE"/>
    <w:rsid w:val="183964CA"/>
    <w:rsid w:val="18616F2E"/>
    <w:rsid w:val="186E164B"/>
    <w:rsid w:val="189C7F66"/>
    <w:rsid w:val="18D317FA"/>
    <w:rsid w:val="18DA792E"/>
    <w:rsid w:val="1A252CB2"/>
    <w:rsid w:val="1A5963D9"/>
    <w:rsid w:val="1A7647E7"/>
    <w:rsid w:val="1AC6751C"/>
    <w:rsid w:val="1B177D78"/>
    <w:rsid w:val="1B5F527B"/>
    <w:rsid w:val="1C084731"/>
    <w:rsid w:val="1C142509"/>
    <w:rsid w:val="1C561BAF"/>
    <w:rsid w:val="1D0B1216"/>
    <w:rsid w:val="1D632E00"/>
    <w:rsid w:val="1D8F33AE"/>
    <w:rsid w:val="1DAC0C4B"/>
    <w:rsid w:val="1DD77A96"/>
    <w:rsid w:val="1DED3012"/>
    <w:rsid w:val="1F093BBE"/>
    <w:rsid w:val="203D6CD3"/>
    <w:rsid w:val="20692E24"/>
    <w:rsid w:val="20987265"/>
    <w:rsid w:val="20E0515F"/>
    <w:rsid w:val="20E86AF7"/>
    <w:rsid w:val="21AA2676"/>
    <w:rsid w:val="21B03E34"/>
    <w:rsid w:val="226A4799"/>
    <w:rsid w:val="23CE5BB3"/>
    <w:rsid w:val="23D80F63"/>
    <w:rsid w:val="24170DE9"/>
    <w:rsid w:val="241755D5"/>
    <w:rsid w:val="245E4322"/>
    <w:rsid w:val="247E3EBA"/>
    <w:rsid w:val="248B12C0"/>
    <w:rsid w:val="24A46477"/>
    <w:rsid w:val="24A52CC3"/>
    <w:rsid w:val="24DC5578"/>
    <w:rsid w:val="24F24FA1"/>
    <w:rsid w:val="25015B31"/>
    <w:rsid w:val="258A1146"/>
    <w:rsid w:val="26E25569"/>
    <w:rsid w:val="274E4B21"/>
    <w:rsid w:val="27907BFF"/>
    <w:rsid w:val="279B763B"/>
    <w:rsid w:val="27E9608B"/>
    <w:rsid w:val="2828475D"/>
    <w:rsid w:val="28D728F5"/>
    <w:rsid w:val="28EB63A0"/>
    <w:rsid w:val="28EE5333"/>
    <w:rsid w:val="29314DE8"/>
    <w:rsid w:val="293325E4"/>
    <w:rsid w:val="298011DE"/>
    <w:rsid w:val="29A20EFE"/>
    <w:rsid w:val="2A72760F"/>
    <w:rsid w:val="2B3E5E22"/>
    <w:rsid w:val="2BE75544"/>
    <w:rsid w:val="2BEE0681"/>
    <w:rsid w:val="2C4B7881"/>
    <w:rsid w:val="2CB848A0"/>
    <w:rsid w:val="2CBF1146"/>
    <w:rsid w:val="2CF87B5C"/>
    <w:rsid w:val="2D7A6FE0"/>
    <w:rsid w:val="2D8E211C"/>
    <w:rsid w:val="2D9E43DE"/>
    <w:rsid w:val="2E7F7CB6"/>
    <w:rsid w:val="2EB8678E"/>
    <w:rsid w:val="2EDF0C29"/>
    <w:rsid w:val="2F503401"/>
    <w:rsid w:val="2F527179"/>
    <w:rsid w:val="2FB818C1"/>
    <w:rsid w:val="301B756B"/>
    <w:rsid w:val="30516389"/>
    <w:rsid w:val="30F92A7F"/>
    <w:rsid w:val="30FF0C3A"/>
    <w:rsid w:val="31171D85"/>
    <w:rsid w:val="3172765E"/>
    <w:rsid w:val="31D559E8"/>
    <w:rsid w:val="31F07104"/>
    <w:rsid w:val="3220355E"/>
    <w:rsid w:val="324A4137"/>
    <w:rsid w:val="32E3163F"/>
    <w:rsid w:val="32FA5D01"/>
    <w:rsid w:val="33507BD8"/>
    <w:rsid w:val="3381627F"/>
    <w:rsid w:val="33AB50A9"/>
    <w:rsid w:val="34200056"/>
    <w:rsid w:val="349D71CB"/>
    <w:rsid w:val="34C46423"/>
    <w:rsid w:val="35D501BC"/>
    <w:rsid w:val="365508FF"/>
    <w:rsid w:val="36BE6EA2"/>
    <w:rsid w:val="36E0506A"/>
    <w:rsid w:val="36EC6E3D"/>
    <w:rsid w:val="37357164"/>
    <w:rsid w:val="37806C67"/>
    <w:rsid w:val="37841E99"/>
    <w:rsid w:val="38450CC1"/>
    <w:rsid w:val="38AD6424"/>
    <w:rsid w:val="38F018EE"/>
    <w:rsid w:val="396E6869"/>
    <w:rsid w:val="39820717"/>
    <w:rsid w:val="39B06B6A"/>
    <w:rsid w:val="3A3C1FF2"/>
    <w:rsid w:val="3A3C2EFF"/>
    <w:rsid w:val="3C3751E0"/>
    <w:rsid w:val="3CB639DD"/>
    <w:rsid w:val="3D052859"/>
    <w:rsid w:val="3D4A148F"/>
    <w:rsid w:val="3D51081A"/>
    <w:rsid w:val="3D6F56D7"/>
    <w:rsid w:val="3DA2751D"/>
    <w:rsid w:val="3E0B2F21"/>
    <w:rsid w:val="3ECA2AA8"/>
    <w:rsid w:val="3EED47BE"/>
    <w:rsid w:val="3F2A1578"/>
    <w:rsid w:val="3F5C54AA"/>
    <w:rsid w:val="3FA73D40"/>
    <w:rsid w:val="40F40090"/>
    <w:rsid w:val="41EF4FC8"/>
    <w:rsid w:val="42BB03ED"/>
    <w:rsid w:val="432804C5"/>
    <w:rsid w:val="437E1E93"/>
    <w:rsid w:val="438933A3"/>
    <w:rsid w:val="44755B60"/>
    <w:rsid w:val="44804307"/>
    <w:rsid w:val="44CD1889"/>
    <w:rsid w:val="44D53D34"/>
    <w:rsid w:val="450C4950"/>
    <w:rsid w:val="45102FBE"/>
    <w:rsid w:val="459C03EE"/>
    <w:rsid w:val="45C04C5E"/>
    <w:rsid w:val="464078D3"/>
    <w:rsid w:val="4678241F"/>
    <w:rsid w:val="46D41039"/>
    <w:rsid w:val="4812041C"/>
    <w:rsid w:val="484F02A2"/>
    <w:rsid w:val="484F3334"/>
    <w:rsid w:val="489F4D85"/>
    <w:rsid w:val="49926698"/>
    <w:rsid w:val="4A1A0727"/>
    <w:rsid w:val="4AAD548F"/>
    <w:rsid w:val="4AC40AD3"/>
    <w:rsid w:val="4C5521D7"/>
    <w:rsid w:val="4C935770"/>
    <w:rsid w:val="4D0C49B3"/>
    <w:rsid w:val="4D2F6139"/>
    <w:rsid w:val="4E4B007F"/>
    <w:rsid w:val="4FE570BC"/>
    <w:rsid w:val="505E6A9E"/>
    <w:rsid w:val="51145BE4"/>
    <w:rsid w:val="511E7984"/>
    <w:rsid w:val="53294FA3"/>
    <w:rsid w:val="53702419"/>
    <w:rsid w:val="53B611D5"/>
    <w:rsid w:val="53FB30DC"/>
    <w:rsid w:val="541F2F5A"/>
    <w:rsid w:val="54505185"/>
    <w:rsid w:val="54FE2E33"/>
    <w:rsid w:val="55440BCE"/>
    <w:rsid w:val="56171229"/>
    <w:rsid w:val="56306667"/>
    <w:rsid w:val="56445229"/>
    <w:rsid w:val="565F7902"/>
    <w:rsid w:val="56F269C8"/>
    <w:rsid w:val="5736182A"/>
    <w:rsid w:val="574A2360"/>
    <w:rsid w:val="574A2488"/>
    <w:rsid w:val="57785F3D"/>
    <w:rsid w:val="57BB331D"/>
    <w:rsid w:val="57FA6299"/>
    <w:rsid w:val="58CC3016"/>
    <w:rsid w:val="58D314F5"/>
    <w:rsid w:val="58EB30E9"/>
    <w:rsid w:val="59142684"/>
    <w:rsid w:val="595A739C"/>
    <w:rsid w:val="59A06B15"/>
    <w:rsid w:val="59E92982"/>
    <w:rsid w:val="5A6A450E"/>
    <w:rsid w:val="5AA379C4"/>
    <w:rsid w:val="5BC062EB"/>
    <w:rsid w:val="5BE34B31"/>
    <w:rsid w:val="5C0A47B4"/>
    <w:rsid w:val="5C115B42"/>
    <w:rsid w:val="5C2E04A2"/>
    <w:rsid w:val="5C9D193F"/>
    <w:rsid w:val="5CD64696"/>
    <w:rsid w:val="5D3E52C6"/>
    <w:rsid w:val="5D795B1B"/>
    <w:rsid w:val="5E1C6094"/>
    <w:rsid w:val="5ED2780B"/>
    <w:rsid w:val="603065AE"/>
    <w:rsid w:val="60B46A9C"/>
    <w:rsid w:val="61F32FEC"/>
    <w:rsid w:val="62715741"/>
    <w:rsid w:val="63A97A9D"/>
    <w:rsid w:val="64D6229C"/>
    <w:rsid w:val="656F397D"/>
    <w:rsid w:val="65F610EC"/>
    <w:rsid w:val="660A71A6"/>
    <w:rsid w:val="660B53B0"/>
    <w:rsid w:val="66B94E0C"/>
    <w:rsid w:val="67BB0C58"/>
    <w:rsid w:val="67CE60B8"/>
    <w:rsid w:val="681903F3"/>
    <w:rsid w:val="68D632AE"/>
    <w:rsid w:val="68F760C0"/>
    <w:rsid w:val="6937469D"/>
    <w:rsid w:val="69714B5D"/>
    <w:rsid w:val="6A707ED8"/>
    <w:rsid w:val="6AB97AD1"/>
    <w:rsid w:val="6AEA1A38"/>
    <w:rsid w:val="6B51320C"/>
    <w:rsid w:val="6D7460C3"/>
    <w:rsid w:val="6D982EEF"/>
    <w:rsid w:val="6E861244"/>
    <w:rsid w:val="6EE80F35"/>
    <w:rsid w:val="6F2F0361"/>
    <w:rsid w:val="6F8D4EAD"/>
    <w:rsid w:val="6F8D5A94"/>
    <w:rsid w:val="6F9208F0"/>
    <w:rsid w:val="6FC72F71"/>
    <w:rsid w:val="70070663"/>
    <w:rsid w:val="701234E1"/>
    <w:rsid w:val="70701266"/>
    <w:rsid w:val="707100CC"/>
    <w:rsid w:val="70C3061E"/>
    <w:rsid w:val="729E10AC"/>
    <w:rsid w:val="72D82E8B"/>
    <w:rsid w:val="734C3B4E"/>
    <w:rsid w:val="73B70782"/>
    <w:rsid w:val="73D04287"/>
    <w:rsid w:val="74463A57"/>
    <w:rsid w:val="759068E8"/>
    <w:rsid w:val="75A9431D"/>
    <w:rsid w:val="768C6099"/>
    <w:rsid w:val="76B82C3F"/>
    <w:rsid w:val="77A5597F"/>
    <w:rsid w:val="782125E8"/>
    <w:rsid w:val="783709A8"/>
    <w:rsid w:val="79267F67"/>
    <w:rsid w:val="79782905"/>
    <w:rsid w:val="7A4C4DD4"/>
    <w:rsid w:val="7A897A95"/>
    <w:rsid w:val="7AA42536"/>
    <w:rsid w:val="7B01612F"/>
    <w:rsid w:val="7B7B492E"/>
    <w:rsid w:val="7BB160D8"/>
    <w:rsid w:val="7BB75966"/>
    <w:rsid w:val="7BDC3DDF"/>
    <w:rsid w:val="7BEA14E8"/>
    <w:rsid w:val="7C01583A"/>
    <w:rsid w:val="7C17320C"/>
    <w:rsid w:val="7CB805CF"/>
    <w:rsid w:val="7CCB2F7E"/>
    <w:rsid w:val="7DAE5753"/>
    <w:rsid w:val="7DF45FA2"/>
    <w:rsid w:val="7EB96E99"/>
    <w:rsid w:val="7F4F235A"/>
    <w:rsid w:val="7F7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5802BA"/>
  <w15:docId w15:val="{4C8F3DAE-0282-4F3E-8EE9-5595D668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qFormat/>
    <w:rPr>
      <w:sz w:val="18"/>
      <w:szCs w:val="18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99"/>
    <w:unhideWhenUsed/>
    <w:qFormat/>
    <w:rPr>
      <w:rFonts w:ascii="等线" w:eastAsia="等线" w:hAnsi="等线" w:cs="等线" w:hint="eastAsia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autoRedefine/>
    <w:qFormat/>
    <w:pPr>
      <w:widowControl w:val="0"/>
      <w:ind w:firstLineChars="200" w:firstLine="420"/>
      <w:jc w:val="both"/>
    </w:pPr>
    <w:rPr>
      <w:rFonts w:ascii="等线" w:eastAsia="等线" w:hAnsi="等线" w:cs="Times New Roman" w:hint="eastAsia"/>
      <w:kern w:val="2"/>
    </w:rPr>
  </w:style>
  <w:style w:type="paragraph" w:customStyle="1" w:styleId="Char">
    <w:name w:val="普通(网站) Char"/>
    <w:basedOn w:val="a"/>
    <w:autoRedefine/>
    <w:qFormat/>
    <w:pPr>
      <w:spacing w:before="100" w:beforeAutospacing="1" w:after="100" w:afterAutospacing="1"/>
    </w:pPr>
    <w:rPr>
      <w:rFonts w:ascii="等线" w:eastAsia="等线" w:hAnsi="等线" w:cs="Times New Roman" w:hint="eastAsia"/>
      <w:sz w:val="24"/>
      <w:szCs w:val="24"/>
    </w:rPr>
  </w:style>
  <w:style w:type="paragraph" w:customStyle="1" w:styleId="HTMLChar">
    <w:name w:val="HTML 预设格式 Char"/>
    <w:basedOn w:val="a"/>
    <w:autoRedefine/>
    <w:qFormat/>
    <w:rPr>
      <w:rFonts w:ascii="宋体" w:eastAsia="宋体" w:hAnsi="宋体" w:cs="Times New Roman" w:hint="eastAsia"/>
      <w:sz w:val="24"/>
      <w:szCs w:val="24"/>
    </w:rPr>
  </w:style>
  <w:style w:type="character" w:customStyle="1" w:styleId="a5">
    <w:name w:val="页脚 字符"/>
    <w:link w:val="a4"/>
    <w:autoRedefine/>
    <w:uiPriority w:val="99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customStyle="1" w:styleId="10">
    <w:name w:val="标题1"/>
    <w:next w:val="a"/>
    <w:autoRedefine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714</Characters>
  <Application>Microsoft Office Word</Application>
  <DocSecurity>0</DocSecurity>
  <Lines>5</Lines>
  <Paragraphs>1</Paragraphs>
  <ScaleCrop>false</ScaleCrop>
  <Company>Www.RePaiK.Com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&lt;4D6963726F736F667420576F7264202D20CBD5C8CBB2C5B0EC32322D33A3A83132BCD2A3A92E646F63&gt;</dc:title>
  <dc:creator>Administrator</dc:creator>
  <cp:lastModifiedBy>CSXY</cp:lastModifiedBy>
  <cp:revision>5</cp:revision>
  <cp:lastPrinted>2024-05-14T10:46:00Z</cp:lastPrinted>
  <dcterms:created xsi:type="dcterms:W3CDTF">2024-05-31T06:31:00Z</dcterms:created>
  <dcterms:modified xsi:type="dcterms:W3CDTF">2024-06-12T02:48:00Z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2022-11-11T00:00:00Z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D5EFD5434E1A45A2A3F08D377D189CF3_13</vt:lpwstr>
  </property>
</Properties>
</file>