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年度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苏州城市学院思想政治工作</w:t>
      </w:r>
      <w:r>
        <w:rPr>
          <w:rFonts w:hint="eastAsia" w:ascii="方正小标宋简体" w:hAnsi="Times New Roman" w:eastAsia="方正小标宋简体"/>
          <w:sz w:val="36"/>
          <w:szCs w:val="36"/>
        </w:rPr>
        <w:t>研究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Times New Roman" w:eastAsia="方正小标宋简体"/>
          <w:sz w:val="36"/>
          <w:szCs w:val="36"/>
        </w:rPr>
        <w:t>选题推荐表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18"/>
        <w:gridCol w:w="155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2064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118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064" w:type="dxa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推荐选题1：……（选题名称）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研究要义：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涵盖选题背景、研究对象、研究现状以及待解决的问题等内容，字数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300字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左右。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推荐选题</w:t>
            </w:r>
            <w:r>
              <w:rPr>
                <w:rFonts w:ascii="黑体" w:hAnsi="黑体" w:eastAsia="黑体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：……（选题名称）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研究要义：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涵盖选题背景、研究对象、研究现状以及待解决的问题等内容，字数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300字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左右。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TQ2MWI2OGVmOTI0NzkyOWExYzNjN2JlNTg3MDMifQ=="/>
  </w:docVars>
  <w:rsids>
    <w:rsidRoot w:val="01090A0A"/>
    <w:rsid w:val="010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157</Characters>
  <Lines>0</Lines>
  <Paragraphs>0</Paragraphs>
  <TotalTime>0</TotalTime>
  <ScaleCrop>false</ScaleCrop>
  <LinksUpToDate>false</LinksUpToDate>
  <CharactersWithSpaces>157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2022-05-17T04:31:00Z</dcterms:created>
  <dc:creator>小包子</dc:creator>
  <cp:lastModifiedBy>小包子</cp:lastModifiedBy>
  <dcterms:modified xsi:type="dcterms:W3CDTF">2022-05-17T04:31:57Z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3D43B9DE562E459396571ABFB48BB7AE</vt:lpwstr>
  </property>
</Properties>
</file>